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6A0" w:rsidRPr="008876A0" w:rsidRDefault="008876A0" w:rsidP="008876A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bookmarkStart w:id="0" w:name="_GoBack"/>
      <w:bookmarkEnd w:id="0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UNIVERZAL d.o.o. u stečaju</w:t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>St-1211/12</w:t>
      </w:r>
    </w:p>
    <w:p w:rsidR="008876A0" w:rsidRPr="008876A0" w:rsidRDefault="008876A0" w:rsidP="008876A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proofErr w:type="spellStart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Medarska</w:t>
      </w:r>
      <w:proofErr w:type="spellEnd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67, Zagreb</w:t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</w:p>
    <w:p w:rsidR="008876A0" w:rsidRPr="008876A0" w:rsidRDefault="008876A0" w:rsidP="008876A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OIB: 79045452342</w:t>
      </w:r>
    </w:p>
    <w:p w:rsidR="008876A0" w:rsidRPr="008876A0" w:rsidRDefault="008876A0" w:rsidP="008876A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8876A0" w:rsidRPr="008876A0" w:rsidRDefault="008876A0" w:rsidP="008876A0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Stečajni upravitelj</w:t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</w:p>
    <w:p w:rsidR="008876A0" w:rsidRPr="008876A0" w:rsidRDefault="008876A0" w:rsidP="008876A0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Marinko Paić, </w:t>
      </w:r>
      <w:proofErr w:type="spellStart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dipl.ing</w:t>
      </w:r>
      <w:proofErr w:type="spellEnd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.</w:t>
      </w:r>
    </w:p>
    <w:p w:rsidR="008876A0" w:rsidRPr="008876A0" w:rsidRDefault="008876A0" w:rsidP="008876A0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Zagreb, VI </w:t>
      </w:r>
      <w:proofErr w:type="spellStart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Požarinje</w:t>
      </w:r>
      <w:proofErr w:type="spellEnd"/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6</w:t>
      </w:r>
    </w:p>
    <w:p w:rsidR="008876A0" w:rsidRPr="008876A0" w:rsidRDefault="008876A0" w:rsidP="008876A0">
      <w:pPr>
        <w:rPr>
          <w:rFonts w:ascii="Times New Roman" w:hAnsi="Times New Roman"/>
          <w:b/>
          <w:sz w:val="24"/>
          <w:szCs w:val="24"/>
        </w:rPr>
      </w:pPr>
    </w:p>
    <w:p w:rsidR="008876A0" w:rsidRDefault="008876A0" w:rsidP="008876A0">
      <w:pPr>
        <w:rPr>
          <w:rFonts w:ascii="Times New Roman" w:hAnsi="Times New Roman"/>
          <w:sz w:val="24"/>
          <w:szCs w:val="24"/>
        </w:rPr>
      </w:pPr>
      <w:r w:rsidRPr="008876A0">
        <w:rPr>
          <w:rFonts w:ascii="Times New Roman" w:hAnsi="Times New Roman"/>
          <w:sz w:val="24"/>
          <w:szCs w:val="24"/>
        </w:rPr>
        <w:t xml:space="preserve">Zagreb, </w:t>
      </w:r>
      <w:r w:rsidR="00C7204D">
        <w:rPr>
          <w:rFonts w:ascii="Times New Roman" w:hAnsi="Times New Roman"/>
          <w:sz w:val="24"/>
          <w:szCs w:val="24"/>
        </w:rPr>
        <w:t>16</w:t>
      </w:r>
      <w:r w:rsidR="00912793">
        <w:rPr>
          <w:rFonts w:ascii="Times New Roman" w:hAnsi="Times New Roman"/>
          <w:sz w:val="24"/>
          <w:szCs w:val="24"/>
        </w:rPr>
        <w:t>.09.2016.</w:t>
      </w:r>
      <w:r w:rsidRPr="008876A0">
        <w:rPr>
          <w:rFonts w:ascii="Times New Roman" w:hAnsi="Times New Roman"/>
          <w:sz w:val="24"/>
          <w:szCs w:val="24"/>
        </w:rPr>
        <w:t xml:space="preserve"> godine</w:t>
      </w:r>
    </w:p>
    <w:p w:rsidR="00F40536" w:rsidRDefault="00F40536" w:rsidP="008876A0">
      <w:pPr>
        <w:rPr>
          <w:rFonts w:ascii="Times New Roman" w:hAnsi="Times New Roman"/>
          <w:sz w:val="24"/>
          <w:szCs w:val="24"/>
        </w:rPr>
      </w:pPr>
    </w:p>
    <w:p w:rsidR="00F40536" w:rsidRPr="008876A0" w:rsidRDefault="00F40536" w:rsidP="008876A0">
      <w:pPr>
        <w:rPr>
          <w:rFonts w:ascii="Times New Roman" w:hAnsi="Times New Roman"/>
          <w:sz w:val="24"/>
          <w:szCs w:val="24"/>
        </w:rPr>
      </w:pPr>
    </w:p>
    <w:p w:rsidR="008876A0" w:rsidRPr="008876A0" w:rsidRDefault="008876A0" w:rsidP="008876A0">
      <w:pPr>
        <w:rPr>
          <w:rFonts w:ascii="Times New Roman" w:hAnsi="Times New Roman"/>
          <w:sz w:val="24"/>
          <w:szCs w:val="24"/>
        </w:rPr>
      </w:pPr>
    </w:p>
    <w:p w:rsidR="008876A0" w:rsidRPr="008876A0" w:rsidRDefault="008876A0" w:rsidP="008876A0">
      <w:pPr>
        <w:spacing w:after="0"/>
        <w:ind w:left="4956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TRGOVAČKI SUD U ZAGREBU</w:t>
      </w:r>
    </w:p>
    <w:p w:rsidR="008876A0" w:rsidRPr="008876A0" w:rsidRDefault="008876A0" w:rsidP="008876A0">
      <w:pPr>
        <w:spacing w:after="0"/>
        <w:ind w:left="4248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Stečajni sudac</w:t>
      </w:r>
    </w:p>
    <w:p w:rsidR="008876A0" w:rsidRPr="008876A0" w:rsidRDefault="008876A0" w:rsidP="008876A0">
      <w:pPr>
        <w:spacing w:after="0"/>
        <w:ind w:left="4248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8876A0">
        <w:rPr>
          <w:rFonts w:ascii="Times New Roman" w:eastAsia="Times New Roman" w:hAnsi="Times New Roman"/>
          <w:b/>
          <w:sz w:val="24"/>
          <w:szCs w:val="24"/>
          <w:lang w:eastAsia="hr-HR"/>
        </w:rPr>
        <w:t>Na poslovni broj St-1211/12</w:t>
      </w:r>
    </w:p>
    <w:p w:rsidR="008876A0" w:rsidRPr="008876A0" w:rsidRDefault="008876A0" w:rsidP="008876A0">
      <w:pPr>
        <w:rPr>
          <w:rFonts w:ascii="Times New Roman" w:hAnsi="Times New Roman"/>
          <w:sz w:val="24"/>
          <w:szCs w:val="24"/>
        </w:rPr>
      </w:pPr>
    </w:p>
    <w:p w:rsidR="008876A0" w:rsidRPr="008876A0" w:rsidRDefault="008876A0" w:rsidP="000E1F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8876A0" w:rsidRPr="008876A0" w:rsidRDefault="008876A0" w:rsidP="000E1F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1F39" w:rsidRPr="008876A0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8876A0">
        <w:rPr>
          <w:rFonts w:ascii="Times New Roman" w:hAnsi="Times New Roman"/>
          <w:b/>
          <w:sz w:val="24"/>
          <w:szCs w:val="24"/>
        </w:rPr>
        <w:t>Obrazac 20.</w:t>
      </w:r>
    </w:p>
    <w:p w:rsidR="000E1F39" w:rsidRPr="008876A0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8876A0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8876A0" w:rsidRDefault="000E1F39" w:rsidP="008876A0">
      <w:pPr>
        <w:rPr>
          <w:rFonts w:ascii="Times New Roman" w:hAnsi="Times New Roman"/>
          <w:sz w:val="24"/>
          <w:szCs w:val="24"/>
        </w:rPr>
      </w:pPr>
    </w:p>
    <w:p w:rsidR="00873274" w:rsidRDefault="00873274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ovom izvještajnom razdoblju izvršene su slijedeće radnje: </w:t>
      </w:r>
    </w:p>
    <w:p w:rsidR="008876A0" w:rsidRDefault="008876A0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8876A0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912793">
        <w:rPr>
          <w:rFonts w:ascii="Times New Roman" w:hAnsi="Times New Roman"/>
          <w:sz w:val="24"/>
          <w:szCs w:val="24"/>
          <w:lang w:val="pl-PL"/>
        </w:rPr>
        <w:t>Održana prva i druga javna dražba</w:t>
      </w:r>
      <w:r w:rsidR="00CD079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12793">
        <w:rPr>
          <w:rFonts w:ascii="Times New Roman" w:hAnsi="Times New Roman"/>
          <w:sz w:val="24"/>
          <w:szCs w:val="24"/>
          <w:lang w:val="pl-PL"/>
        </w:rPr>
        <w:t>za nekretnine</w:t>
      </w:r>
      <w:r w:rsidR="00873274" w:rsidRPr="00873274">
        <w:rPr>
          <w:rFonts w:ascii="Times New Roman" w:hAnsi="Times New Roman"/>
          <w:sz w:val="24"/>
          <w:szCs w:val="24"/>
          <w:lang w:val="pl-PL"/>
        </w:rPr>
        <w:t xml:space="preserve"> na kojima postoji razlučno pravo u vlasništvu stečajnog  dužnika a temeljem čl. 164 S.Z. i čl. 87</w:t>
      </w:r>
      <w:r w:rsidR="00873274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73274" w:rsidRPr="00873274">
        <w:rPr>
          <w:rFonts w:ascii="Times New Roman" w:hAnsi="Times New Roman"/>
          <w:sz w:val="24"/>
          <w:szCs w:val="24"/>
          <w:lang w:val="pl-PL"/>
        </w:rPr>
        <w:t>O.Z.</w:t>
      </w:r>
      <w:r w:rsidR="00873274">
        <w:rPr>
          <w:rFonts w:ascii="Times New Roman" w:hAnsi="Times New Roman"/>
          <w:sz w:val="24"/>
          <w:szCs w:val="24"/>
          <w:lang w:val="pl-PL"/>
        </w:rPr>
        <w:t xml:space="preserve"> za nekretninu u Donjoj Bistri</w:t>
      </w:r>
    </w:p>
    <w:p w:rsidR="00B1365F" w:rsidRDefault="00825F5D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912793">
        <w:rPr>
          <w:rFonts w:ascii="Times New Roman" w:hAnsi="Times New Roman"/>
          <w:sz w:val="24"/>
          <w:szCs w:val="24"/>
          <w:lang w:val="pl-PL"/>
        </w:rPr>
        <w:t>procijenjena nekretnina u Medarskoj</w:t>
      </w:r>
      <w:r w:rsidR="00F40536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594A29" w:rsidRDefault="00594A29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571B8E">
        <w:rPr>
          <w:rFonts w:ascii="Times New Roman" w:hAnsi="Times New Roman"/>
          <w:sz w:val="24"/>
          <w:szCs w:val="24"/>
          <w:lang w:val="pl-PL"/>
        </w:rPr>
        <w:t>nastavljeno iznajmljivanje</w:t>
      </w:r>
      <w:r w:rsidR="00DC7B90">
        <w:rPr>
          <w:rFonts w:ascii="Times New Roman" w:hAnsi="Times New Roman"/>
          <w:sz w:val="24"/>
          <w:szCs w:val="24"/>
          <w:lang w:val="pl-PL"/>
        </w:rPr>
        <w:t xml:space="preserve"> dijelova</w:t>
      </w:r>
      <w:r w:rsidR="00571B8E">
        <w:rPr>
          <w:rFonts w:ascii="Times New Roman" w:hAnsi="Times New Roman"/>
          <w:sz w:val="24"/>
          <w:szCs w:val="24"/>
          <w:lang w:val="pl-PL"/>
        </w:rPr>
        <w:t xml:space="preserve"> prostora u Medarskoj sa zakupoprimcima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94A29">
        <w:rPr>
          <w:rFonts w:ascii="Times New Roman" w:hAnsi="Times New Roman"/>
          <w:sz w:val="24"/>
          <w:szCs w:val="24"/>
          <w:lang w:val="pl-PL"/>
        </w:rPr>
        <w:t>HD STUDIO j.d.o.o.</w:t>
      </w:r>
      <w:r w:rsidR="00DC7B90">
        <w:rPr>
          <w:rFonts w:ascii="Times New Roman" w:hAnsi="Times New Roman"/>
          <w:sz w:val="24"/>
          <w:szCs w:val="24"/>
          <w:lang w:val="pl-PL"/>
        </w:rPr>
        <w:t xml:space="preserve"> Zagreb,</w:t>
      </w:r>
      <w:r w:rsidR="00571B8E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94A29">
        <w:rPr>
          <w:rFonts w:ascii="Times New Roman" w:hAnsi="Times New Roman"/>
          <w:sz w:val="24"/>
          <w:szCs w:val="24"/>
          <w:lang w:val="pl-PL"/>
        </w:rPr>
        <w:t>VINIB USLUGE d.o.o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DC7B90">
        <w:rPr>
          <w:rFonts w:ascii="Times New Roman" w:hAnsi="Times New Roman"/>
          <w:sz w:val="24"/>
          <w:szCs w:val="24"/>
          <w:lang w:val="pl-PL"/>
        </w:rPr>
        <w:t xml:space="preserve"> Zagreb</w:t>
      </w:r>
      <w:r w:rsidR="00571B8E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594A29">
        <w:rPr>
          <w:rFonts w:ascii="Times New Roman" w:hAnsi="Times New Roman"/>
          <w:sz w:val="24"/>
          <w:szCs w:val="24"/>
          <w:lang w:val="pl-PL"/>
        </w:rPr>
        <w:t>UNIVERZAL ŽICA d.o.o</w:t>
      </w:r>
      <w:r w:rsidR="00DC7B90">
        <w:rPr>
          <w:rFonts w:ascii="Times New Roman" w:hAnsi="Times New Roman"/>
          <w:sz w:val="24"/>
          <w:szCs w:val="24"/>
          <w:lang w:val="pl-PL"/>
        </w:rPr>
        <w:t>. Zagreb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912793" w:rsidRDefault="00912793" w:rsidP="0087327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podmiren dio troškova po čl. 87. SZ-a</w:t>
      </w:r>
    </w:p>
    <w:p w:rsidR="00A21A29" w:rsidRDefault="00A21A29" w:rsidP="00873274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8876A0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594A29" w:rsidRPr="0048406A" w:rsidRDefault="00594A29" w:rsidP="00594A29">
      <w:pPr>
        <w:spacing w:after="0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48406A">
        <w:rPr>
          <w:rFonts w:ascii="Times New Roman" w:eastAsia="Times New Roman" w:hAnsi="Times New Roman"/>
          <w:b/>
          <w:sz w:val="24"/>
          <w:szCs w:val="24"/>
          <w:lang w:eastAsia="hr-HR"/>
        </w:rPr>
        <w:t>Nekretnine</w:t>
      </w:r>
    </w:p>
    <w:p w:rsidR="00594A29" w:rsidRPr="0048406A" w:rsidRDefault="00594A29" w:rsidP="00594A29">
      <w:pPr>
        <w:spacing w:after="0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594A29" w:rsidRDefault="00594A29" w:rsidP="00594A29">
      <w:pPr>
        <w:spacing w:after="0"/>
        <w:ind w:firstLine="360"/>
        <w:jc w:val="both"/>
        <w:rPr>
          <w:rFonts w:ascii="Verdana" w:eastAsia="Times New Roman" w:hAnsi="Verdana"/>
          <w:sz w:val="20"/>
          <w:szCs w:val="20"/>
          <w:lang w:eastAsia="hr-HR"/>
        </w:rPr>
      </w:pPr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Dužnik je vlasnik nekretnina</w:t>
      </w:r>
      <w:r w:rsidRPr="00962A3A">
        <w:rPr>
          <w:rFonts w:ascii="Verdana" w:eastAsia="Times New Roman" w:hAnsi="Verdana"/>
          <w:sz w:val="20"/>
          <w:szCs w:val="20"/>
          <w:lang w:eastAsia="hr-HR"/>
        </w:rPr>
        <w:t>:</w:t>
      </w:r>
    </w:p>
    <w:p w:rsidR="00594A29" w:rsidRDefault="00594A29" w:rsidP="00594A29">
      <w:pPr>
        <w:spacing w:after="0"/>
        <w:ind w:firstLine="360"/>
        <w:jc w:val="both"/>
        <w:rPr>
          <w:rFonts w:ascii="Verdana" w:eastAsia="Times New Roman" w:hAnsi="Verdana"/>
          <w:sz w:val="20"/>
          <w:szCs w:val="20"/>
          <w:lang w:eastAsia="hr-HR"/>
        </w:rPr>
      </w:pPr>
    </w:p>
    <w:tbl>
      <w:tblPr>
        <w:tblW w:w="8820" w:type="dxa"/>
        <w:tblInd w:w="113" w:type="dxa"/>
        <w:tblLook w:val="04A0" w:firstRow="1" w:lastRow="0" w:firstColumn="1" w:lastColumn="0" w:noHBand="0" w:noVBand="1"/>
      </w:tblPr>
      <w:tblGrid>
        <w:gridCol w:w="960"/>
        <w:gridCol w:w="940"/>
        <w:gridCol w:w="5860"/>
        <w:gridCol w:w="1060"/>
      </w:tblGrid>
      <w:tr w:rsidR="00594A29" w:rsidRPr="00985D10" w:rsidTr="00556CD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k.č.br.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Br. ul.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Opis nekretnine, k.o. Vrapče Novo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 xml:space="preserve">Površina </w:t>
            </w:r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4664/4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7424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Zgrada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Medarska</w:t>
            </w:r>
            <w:proofErr w:type="spellEnd"/>
            <w:r w:rsidRPr="00985D10">
              <w:rPr>
                <w:rFonts w:eastAsia="Times New Roman"/>
                <w:color w:val="000000"/>
                <w:lang w:eastAsia="hr-HR"/>
              </w:rPr>
              <w:t xml:space="preserve"> ulica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551 m2</w:t>
            </w:r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4664/1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5032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Zemljište pod zgradom i tvorničko dvorište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Medarska</w:t>
            </w:r>
            <w:proofErr w:type="spellEnd"/>
            <w:r w:rsidRPr="00985D10">
              <w:rPr>
                <w:rFonts w:eastAsia="Times New Roman"/>
                <w:color w:val="000000"/>
                <w:lang w:eastAsia="hr-HR"/>
              </w:rPr>
              <w:t xml:space="preserve"> ulica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1771 m2</w:t>
            </w:r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4664/2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5032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Zemljište pod objektima i tvorničko dvorište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Medarska</w:t>
            </w:r>
            <w:proofErr w:type="spellEnd"/>
            <w:r w:rsidRPr="00985D10">
              <w:rPr>
                <w:rFonts w:eastAsia="Times New Roman"/>
                <w:color w:val="000000"/>
                <w:lang w:eastAsia="hr-HR"/>
              </w:rPr>
              <w:t xml:space="preserve"> ulica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5407 m2</w:t>
            </w:r>
          </w:p>
        </w:tc>
      </w:tr>
    </w:tbl>
    <w:p w:rsidR="00594A29" w:rsidRDefault="00594A29" w:rsidP="00594A29">
      <w:pPr>
        <w:spacing w:after="0"/>
        <w:ind w:firstLine="360"/>
        <w:jc w:val="both"/>
        <w:rPr>
          <w:rFonts w:ascii="Verdana" w:eastAsia="Times New Roman" w:hAnsi="Verdana"/>
          <w:sz w:val="20"/>
          <w:szCs w:val="20"/>
          <w:lang w:eastAsia="hr-HR"/>
        </w:rPr>
      </w:pPr>
    </w:p>
    <w:p w:rsidR="00594A29" w:rsidRDefault="00594A29" w:rsidP="00594A29">
      <w:pPr>
        <w:spacing w:after="0"/>
        <w:ind w:firstLine="360"/>
        <w:jc w:val="both"/>
        <w:rPr>
          <w:rFonts w:ascii="Verdana" w:eastAsia="Times New Roman" w:hAnsi="Verdana"/>
          <w:sz w:val="20"/>
          <w:szCs w:val="20"/>
          <w:lang w:eastAsia="hr-HR"/>
        </w:rPr>
      </w:pP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Na nekretninama su tereti </w:t>
      </w:r>
      <w:r w:rsidRPr="0048406A">
        <w:rPr>
          <w:rFonts w:ascii="Times New Roman" w:hAnsi="Times New Roman"/>
          <w:sz w:val="24"/>
          <w:szCs w:val="24"/>
        </w:rPr>
        <w:t xml:space="preserve">ZAGREBAČKE BANKE d.d. Zagreb, u iznosu  9.192.095,19 kn i  BANCO POPOLARE CROATIA d.d. Zagreb u iznosu od 4.284.351,77 kn. </w:t>
      </w: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>Vezano za navedenu nekretninu vodi se slijedeći ovršni postupak:</w:t>
      </w: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8406A">
        <w:rPr>
          <w:rFonts w:ascii="Times New Roman" w:hAnsi="Times New Roman"/>
          <w:b/>
          <w:sz w:val="24"/>
          <w:szCs w:val="24"/>
        </w:rPr>
        <w:t>Ovrhovoditelj : BANCO POPOLARE CROATIA d.d., Ovršenik : UNIVERZAL</w:t>
      </w: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8406A">
        <w:rPr>
          <w:rFonts w:ascii="Times New Roman" w:hAnsi="Times New Roman"/>
          <w:b/>
          <w:sz w:val="24"/>
          <w:szCs w:val="24"/>
        </w:rPr>
        <w:t xml:space="preserve">OPĆINSKI GRAĐANSKI SUD U ZAGREBU 3. </w:t>
      </w:r>
      <w:proofErr w:type="spellStart"/>
      <w:r w:rsidRPr="0048406A">
        <w:rPr>
          <w:rFonts w:ascii="Times New Roman" w:hAnsi="Times New Roman"/>
          <w:b/>
          <w:sz w:val="24"/>
          <w:szCs w:val="24"/>
        </w:rPr>
        <w:t>Ovr</w:t>
      </w:r>
      <w:proofErr w:type="spellEnd"/>
      <w:r w:rsidRPr="0048406A">
        <w:rPr>
          <w:rFonts w:ascii="Times New Roman" w:hAnsi="Times New Roman"/>
          <w:b/>
          <w:sz w:val="24"/>
          <w:szCs w:val="24"/>
        </w:rPr>
        <w:t>-3507/12-8, radi ovrhe</w:t>
      </w: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 xml:space="preserve">Rješenjem od 16.04.2013. godine utvrđen je prekid postupka u ovoj pravnoj stvari. </w:t>
      </w: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4A29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 xml:space="preserve">Općinski građanski sud </w:t>
      </w:r>
      <w:r w:rsidR="00F40536" w:rsidRPr="0048406A">
        <w:rPr>
          <w:rFonts w:ascii="Times New Roman" w:hAnsi="Times New Roman"/>
          <w:sz w:val="24"/>
          <w:szCs w:val="24"/>
        </w:rPr>
        <w:t xml:space="preserve">u Zagrebu Rješenjem poslovni broj </w:t>
      </w:r>
      <w:proofErr w:type="spellStart"/>
      <w:r w:rsidR="00F40536" w:rsidRPr="0048406A">
        <w:rPr>
          <w:rFonts w:ascii="Times New Roman" w:hAnsi="Times New Roman"/>
          <w:sz w:val="24"/>
          <w:szCs w:val="24"/>
        </w:rPr>
        <w:t>Ovr</w:t>
      </w:r>
      <w:proofErr w:type="spellEnd"/>
      <w:r w:rsidR="00F40536" w:rsidRPr="0048406A">
        <w:rPr>
          <w:rFonts w:ascii="Times New Roman" w:hAnsi="Times New Roman"/>
          <w:sz w:val="24"/>
          <w:szCs w:val="24"/>
        </w:rPr>
        <w:t xml:space="preserve">-3507/12-16 od dana 02.10.2015. godine </w:t>
      </w:r>
      <w:r w:rsidRPr="0048406A">
        <w:rPr>
          <w:rFonts w:ascii="Times New Roman" w:hAnsi="Times New Roman"/>
          <w:sz w:val="24"/>
          <w:szCs w:val="24"/>
        </w:rPr>
        <w:t xml:space="preserve">oglasio se nenadležnim za postupanje u ovoj pravnoj stvari </w:t>
      </w:r>
      <w:r w:rsidR="00F40536" w:rsidRPr="0048406A">
        <w:rPr>
          <w:rFonts w:ascii="Times New Roman" w:hAnsi="Times New Roman"/>
          <w:sz w:val="24"/>
          <w:szCs w:val="24"/>
        </w:rPr>
        <w:t>te će se pred</w:t>
      </w:r>
      <w:r w:rsidR="000F7AE7">
        <w:rPr>
          <w:rFonts w:ascii="Times New Roman" w:hAnsi="Times New Roman"/>
          <w:sz w:val="24"/>
          <w:szCs w:val="24"/>
        </w:rPr>
        <w:t>met ustupiti Trgovačkom sudu u Z</w:t>
      </w:r>
      <w:r w:rsidR="00F40536" w:rsidRPr="0048406A">
        <w:rPr>
          <w:rFonts w:ascii="Times New Roman" w:hAnsi="Times New Roman"/>
          <w:sz w:val="24"/>
          <w:szCs w:val="24"/>
        </w:rPr>
        <w:t>agrebu kao stvarno nadležnom su</w:t>
      </w:r>
      <w:r w:rsidR="00912793">
        <w:rPr>
          <w:rFonts w:ascii="Times New Roman" w:hAnsi="Times New Roman"/>
          <w:sz w:val="24"/>
          <w:szCs w:val="24"/>
        </w:rPr>
        <w:t xml:space="preserve">du nakon pravomoćnosti rješenja, te je spis dana 13.12.2015. upućen </w:t>
      </w:r>
      <w:r w:rsidR="00912793" w:rsidRPr="00912793">
        <w:rPr>
          <w:rFonts w:ascii="Times New Roman" w:hAnsi="Times New Roman"/>
          <w:sz w:val="24"/>
          <w:szCs w:val="24"/>
        </w:rPr>
        <w:t xml:space="preserve"> Trgovačkom sudu </w:t>
      </w:r>
      <w:r w:rsidR="00912793">
        <w:rPr>
          <w:rFonts w:ascii="Times New Roman" w:hAnsi="Times New Roman"/>
          <w:sz w:val="24"/>
          <w:szCs w:val="24"/>
        </w:rPr>
        <w:t>u Zagrebu.</w:t>
      </w:r>
    </w:p>
    <w:p w:rsidR="00912793" w:rsidRDefault="00912793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12793" w:rsidRPr="0048406A" w:rsidRDefault="00912793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12793">
        <w:rPr>
          <w:rFonts w:ascii="Times New Roman" w:hAnsi="Times New Roman"/>
          <w:sz w:val="24"/>
          <w:szCs w:val="24"/>
        </w:rPr>
        <w:t>Trgovačk</w:t>
      </w:r>
      <w:r>
        <w:rPr>
          <w:rFonts w:ascii="Times New Roman" w:hAnsi="Times New Roman"/>
          <w:sz w:val="24"/>
          <w:szCs w:val="24"/>
        </w:rPr>
        <w:t>i sud</w:t>
      </w:r>
      <w:r w:rsidRPr="00912793">
        <w:rPr>
          <w:rFonts w:ascii="Times New Roman" w:hAnsi="Times New Roman"/>
          <w:sz w:val="24"/>
          <w:szCs w:val="24"/>
        </w:rPr>
        <w:t xml:space="preserve"> u Zagrebu još nije obavijestio o novom broju predmeta pa se čeka prva radnja Trgovačkog suda</w:t>
      </w:r>
      <w:r>
        <w:rPr>
          <w:rFonts w:ascii="Times New Roman" w:hAnsi="Times New Roman"/>
          <w:sz w:val="24"/>
          <w:szCs w:val="24"/>
        </w:rPr>
        <w:t>.</w:t>
      </w:r>
    </w:p>
    <w:p w:rsidR="00F40536" w:rsidRPr="0048406A" w:rsidRDefault="00F40536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40536" w:rsidRPr="0048406A" w:rsidRDefault="00912793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Nekretnina u </w:t>
      </w:r>
      <w:proofErr w:type="spellStart"/>
      <w:r>
        <w:rPr>
          <w:rFonts w:ascii="Times New Roman" w:hAnsi="Times New Roman"/>
          <w:sz w:val="24"/>
          <w:szCs w:val="24"/>
        </w:rPr>
        <w:t>Medarskoj</w:t>
      </w:r>
      <w:proofErr w:type="spellEnd"/>
      <w:r>
        <w:rPr>
          <w:rFonts w:ascii="Times New Roman" w:hAnsi="Times New Roman"/>
          <w:sz w:val="24"/>
          <w:szCs w:val="24"/>
        </w:rPr>
        <w:t xml:space="preserve"> procijenjena je po stalnom </w:t>
      </w:r>
      <w:r w:rsidR="0021094E">
        <w:rPr>
          <w:rFonts w:ascii="Times New Roman" w:hAnsi="Times New Roman"/>
          <w:sz w:val="24"/>
          <w:szCs w:val="24"/>
        </w:rPr>
        <w:t xml:space="preserve">sudskom vještaku za graditeljstvo i procjenu nekretnina Zvonko </w:t>
      </w:r>
      <w:proofErr w:type="spellStart"/>
      <w:r w:rsidR="0021094E">
        <w:rPr>
          <w:rFonts w:ascii="Times New Roman" w:hAnsi="Times New Roman"/>
          <w:sz w:val="24"/>
          <w:szCs w:val="24"/>
        </w:rPr>
        <w:t>Benjak</w:t>
      </w:r>
      <w:proofErr w:type="spellEnd"/>
      <w:r w:rsidR="0021094E">
        <w:rPr>
          <w:rFonts w:ascii="Times New Roman" w:hAnsi="Times New Roman"/>
          <w:sz w:val="24"/>
          <w:szCs w:val="24"/>
        </w:rPr>
        <w:t xml:space="preserve"> dipl. ing. </w:t>
      </w:r>
      <w:proofErr w:type="spellStart"/>
      <w:r w:rsidR="0021094E">
        <w:rPr>
          <w:rFonts w:ascii="Times New Roman" w:hAnsi="Times New Roman"/>
          <w:sz w:val="24"/>
          <w:szCs w:val="24"/>
        </w:rPr>
        <w:t>građ</w:t>
      </w:r>
      <w:proofErr w:type="spellEnd"/>
      <w:r w:rsidR="0021094E">
        <w:rPr>
          <w:rFonts w:ascii="Times New Roman" w:hAnsi="Times New Roman"/>
          <w:sz w:val="24"/>
          <w:szCs w:val="24"/>
        </w:rPr>
        <w:t xml:space="preserve">. broj elaborata 03-2016 od 15.01.2016. godine </w:t>
      </w:r>
      <w:r>
        <w:rPr>
          <w:rFonts w:ascii="Times New Roman" w:hAnsi="Times New Roman"/>
          <w:sz w:val="24"/>
          <w:szCs w:val="24"/>
        </w:rPr>
        <w:t xml:space="preserve">na iznos od 2.351.310 € ili 17.940.495,30 kn (1€=7,63 kn) </w:t>
      </w:r>
    </w:p>
    <w:p w:rsidR="00F40536" w:rsidRPr="0048406A" w:rsidRDefault="00F40536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4A29" w:rsidRDefault="00594A2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71B8E">
        <w:rPr>
          <w:rFonts w:ascii="Times New Roman" w:hAnsi="Times New Roman"/>
          <w:sz w:val="24"/>
          <w:szCs w:val="24"/>
        </w:rPr>
        <w:t xml:space="preserve">Stečajni upravitelj će nastaviti iznajmljivati prostor do prodaje nekretnine kako bi mogao namirivati troškove koji prate nekretninu. </w:t>
      </w:r>
    </w:p>
    <w:p w:rsidR="00985CB9" w:rsidRDefault="00985CB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5CB9" w:rsidRDefault="00985CB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Uređenje dvorišta u </w:t>
      </w:r>
      <w:proofErr w:type="spellStart"/>
      <w:r>
        <w:rPr>
          <w:rFonts w:ascii="Times New Roman" w:hAnsi="Times New Roman"/>
          <w:sz w:val="24"/>
          <w:szCs w:val="24"/>
        </w:rPr>
        <w:t>Medarskoj</w:t>
      </w:r>
      <w:proofErr w:type="spellEnd"/>
    </w:p>
    <w:p w:rsidR="00985CB9" w:rsidRDefault="00985CB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5CB9" w:rsidRDefault="00985CB9" w:rsidP="00594A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Nastavno na dopis gospodina </w:t>
      </w:r>
      <w:proofErr w:type="spellStart"/>
      <w:r>
        <w:rPr>
          <w:rFonts w:ascii="Times New Roman" w:hAnsi="Times New Roman"/>
          <w:sz w:val="24"/>
          <w:szCs w:val="24"/>
        </w:rPr>
        <w:t>Ferezin</w:t>
      </w:r>
      <w:proofErr w:type="spellEnd"/>
      <w:r>
        <w:rPr>
          <w:rFonts w:ascii="Times New Roman" w:hAnsi="Times New Roman"/>
          <w:sz w:val="24"/>
          <w:szCs w:val="24"/>
        </w:rPr>
        <w:t xml:space="preserve"> Miroslava, iz Zagreba, </w:t>
      </w:r>
      <w:proofErr w:type="spellStart"/>
      <w:r>
        <w:rPr>
          <w:rFonts w:ascii="Times New Roman" w:hAnsi="Times New Roman"/>
          <w:sz w:val="24"/>
          <w:szCs w:val="24"/>
        </w:rPr>
        <w:t>Medarska</w:t>
      </w:r>
      <w:proofErr w:type="spellEnd"/>
      <w:r>
        <w:rPr>
          <w:rFonts w:ascii="Times New Roman" w:hAnsi="Times New Roman"/>
          <w:sz w:val="24"/>
          <w:szCs w:val="24"/>
        </w:rPr>
        <w:t xml:space="preserve"> 65, vlasnika zemljišta koje graniči sa pogonom UNIVERZAL u </w:t>
      </w:r>
      <w:proofErr w:type="spellStart"/>
      <w:r>
        <w:rPr>
          <w:rFonts w:ascii="Times New Roman" w:hAnsi="Times New Roman"/>
          <w:sz w:val="24"/>
          <w:szCs w:val="24"/>
        </w:rPr>
        <w:t>Medarskoj</w:t>
      </w:r>
      <w:proofErr w:type="spellEnd"/>
      <w:r>
        <w:rPr>
          <w:rFonts w:ascii="Times New Roman" w:hAnsi="Times New Roman"/>
          <w:sz w:val="24"/>
          <w:szCs w:val="24"/>
        </w:rPr>
        <w:t xml:space="preserve"> 67, od dana 04.05.2016. godine, </w:t>
      </w:r>
      <w:r w:rsidR="0020057B">
        <w:rPr>
          <w:rFonts w:ascii="Times New Roman" w:hAnsi="Times New Roman"/>
          <w:sz w:val="24"/>
          <w:szCs w:val="24"/>
        </w:rPr>
        <w:t xml:space="preserve">kojim moli da se očisti grmlje i drveće te poprave žljebovi pogona kako bi se spriječilo </w:t>
      </w:r>
      <w:proofErr w:type="spellStart"/>
      <w:r w:rsidR="0020057B">
        <w:rPr>
          <w:rFonts w:ascii="Times New Roman" w:hAnsi="Times New Roman"/>
          <w:sz w:val="24"/>
          <w:szCs w:val="24"/>
        </w:rPr>
        <w:t>izljevanje</w:t>
      </w:r>
      <w:proofErr w:type="spellEnd"/>
      <w:r w:rsidR="002005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057B">
        <w:rPr>
          <w:rFonts w:ascii="Times New Roman" w:hAnsi="Times New Roman"/>
          <w:sz w:val="24"/>
          <w:szCs w:val="24"/>
        </w:rPr>
        <w:t>oborinskih</w:t>
      </w:r>
      <w:proofErr w:type="spellEnd"/>
      <w:r w:rsidR="0020057B">
        <w:rPr>
          <w:rFonts w:ascii="Times New Roman" w:hAnsi="Times New Roman"/>
          <w:sz w:val="24"/>
          <w:szCs w:val="24"/>
        </w:rPr>
        <w:t xml:space="preserve"> voda na njegov posjed i uništavanje njegovih nasada, </w:t>
      </w:r>
      <w:r w:rsidR="00E217B6">
        <w:rPr>
          <w:rFonts w:ascii="Times New Roman" w:hAnsi="Times New Roman"/>
          <w:sz w:val="24"/>
          <w:szCs w:val="24"/>
        </w:rPr>
        <w:t>i</w:t>
      </w:r>
      <w:r w:rsidR="00431FA0">
        <w:rPr>
          <w:rFonts w:ascii="Times New Roman" w:hAnsi="Times New Roman"/>
          <w:sz w:val="24"/>
          <w:szCs w:val="24"/>
        </w:rPr>
        <w:t>zvršeni</w:t>
      </w:r>
      <w:r w:rsidR="00E217B6">
        <w:rPr>
          <w:rFonts w:ascii="Times New Roman" w:hAnsi="Times New Roman"/>
          <w:sz w:val="24"/>
          <w:szCs w:val="24"/>
        </w:rPr>
        <w:t xml:space="preserve"> </w:t>
      </w:r>
      <w:r w:rsidR="0020057B">
        <w:rPr>
          <w:rFonts w:ascii="Times New Roman" w:hAnsi="Times New Roman"/>
          <w:sz w:val="24"/>
          <w:szCs w:val="24"/>
        </w:rPr>
        <w:t xml:space="preserve">su radovi na </w:t>
      </w:r>
      <w:r>
        <w:rPr>
          <w:rFonts w:ascii="Times New Roman" w:hAnsi="Times New Roman"/>
          <w:sz w:val="24"/>
          <w:szCs w:val="24"/>
        </w:rPr>
        <w:t>uređenju dvorišta, uklanjanju drveća,</w:t>
      </w:r>
      <w:r w:rsidR="0020057B">
        <w:rPr>
          <w:rFonts w:ascii="Times New Roman" w:hAnsi="Times New Roman"/>
          <w:sz w:val="24"/>
          <w:szCs w:val="24"/>
        </w:rPr>
        <w:t xml:space="preserve"> </w:t>
      </w:r>
      <w:r w:rsidR="00431FA0">
        <w:rPr>
          <w:rFonts w:ascii="Times New Roman" w:hAnsi="Times New Roman"/>
          <w:sz w:val="24"/>
          <w:szCs w:val="24"/>
        </w:rPr>
        <w:t xml:space="preserve">krčenju </w:t>
      </w:r>
      <w:r w:rsidR="0020057B">
        <w:rPr>
          <w:rFonts w:ascii="Times New Roman" w:hAnsi="Times New Roman"/>
          <w:sz w:val="24"/>
          <w:szCs w:val="24"/>
        </w:rPr>
        <w:t>šikare</w:t>
      </w:r>
      <w:r w:rsidRPr="00985CB9">
        <w:rPr>
          <w:rFonts w:ascii="Times New Roman" w:hAnsi="Times New Roman"/>
          <w:sz w:val="24"/>
          <w:szCs w:val="24"/>
        </w:rPr>
        <w:t xml:space="preserve"> i </w:t>
      </w:r>
      <w:r w:rsidR="00431FA0">
        <w:rPr>
          <w:rFonts w:ascii="Times New Roman" w:hAnsi="Times New Roman"/>
          <w:sz w:val="24"/>
          <w:szCs w:val="24"/>
        </w:rPr>
        <w:t xml:space="preserve">grmlja i </w:t>
      </w:r>
      <w:r w:rsidRPr="00985CB9">
        <w:rPr>
          <w:rFonts w:ascii="Times New Roman" w:hAnsi="Times New Roman"/>
          <w:sz w:val="24"/>
          <w:szCs w:val="24"/>
        </w:rPr>
        <w:t xml:space="preserve">košnji trave </w:t>
      </w:r>
      <w:r>
        <w:rPr>
          <w:rFonts w:ascii="Times New Roman" w:hAnsi="Times New Roman"/>
          <w:sz w:val="24"/>
          <w:szCs w:val="24"/>
        </w:rPr>
        <w:t>sa zemljiš</w:t>
      </w:r>
      <w:r w:rsidR="0020057B">
        <w:rPr>
          <w:rFonts w:ascii="Times New Roman" w:hAnsi="Times New Roman"/>
          <w:sz w:val="24"/>
          <w:szCs w:val="24"/>
        </w:rPr>
        <w:t xml:space="preserve">ta </w:t>
      </w:r>
      <w:r w:rsidR="00431FA0">
        <w:rPr>
          <w:rFonts w:ascii="Times New Roman" w:hAnsi="Times New Roman"/>
          <w:sz w:val="24"/>
          <w:szCs w:val="24"/>
        </w:rPr>
        <w:t xml:space="preserve">na istočnoj strani </w:t>
      </w:r>
      <w:r w:rsidR="0020057B">
        <w:rPr>
          <w:rFonts w:ascii="Times New Roman" w:hAnsi="Times New Roman"/>
          <w:sz w:val="24"/>
          <w:szCs w:val="24"/>
        </w:rPr>
        <w:t xml:space="preserve">objekta </w:t>
      </w:r>
      <w:r w:rsidR="00431FA0">
        <w:rPr>
          <w:rFonts w:ascii="Times New Roman" w:hAnsi="Times New Roman"/>
          <w:sz w:val="24"/>
          <w:szCs w:val="24"/>
        </w:rPr>
        <w:t xml:space="preserve">prema susjednoj čestici, </w:t>
      </w:r>
      <w:r w:rsidR="0020057B">
        <w:rPr>
          <w:rFonts w:ascii="Times New Roman" w:hAnsi="Times New Roman"/>
          <w:sz w:val="24"/>
          <w:szCs w:val="24"/>
        </w:rPr>
        <w:t xml:space="preserve">te popravak žljebova na pogonu. </w:t>
      </w:r>
    </w:p>
    <w:p w:rsidR="008E25F2" w:rsidRPr="008E25F2" w:rsidRDefault="008E25F2" w:rsidP="00594A2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8E25F2" w:rsidRPr="008E25F2" w:rsidRDefault="008E25F2" w:rsidP="00594A2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E25F2">
        <w:rPr>
          <w:rFonts w:ascii="Times New Roman" w:hAnsi="Times New Roman"/>
          <w:i/>
          <w:sz w:val="24"/>
          <w:szCs w:val="24"/>
        </w:rPr>
        <w:t xml:space="preserve">U privitku : dopis Miroslava </w:t>
      </w:r>
      <w:proofErr w:type="spellStart"/>
      <w:r w:rsidRPr="008E25F2">
        <w:rPr>
          <w:rFonts w:ascii="Times New Roman" w:hAnsi="Times New Roman"/>
          <w:i/>
          <w:sz w:val="24"/>
          <w:szCs w:val="24"/>
        </w:rPr>
        <w:t>Ferezin</w:t>
      </w:r>
      <w:proofErr w:type="spellEnd"/>
      <w:r w:rsidRPr="008E25F2">
        <w:rPr>
          <w:rFonts w:ascii="Times New Roman" w:hAnsi="Times New Roman"/>
          <w:i/>
          <w:sz w:val="24"/>
          <w:szCs w:val="24"/>
        </w:rPr>
        <w:t xml:space="preserve"> od 04.05.2016. </w:t>
      </w:r>
    </w:p>
    <w:p w:rsidR="00F40536" w:rsidRPr="008E25F2" w:rsidRDefault="00F40536" w:rsidP="00594A2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40536" w:rsidRPr="0048406A" w:rsidRDefault="00F40536" w:rsidP="00594A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8406A">
        <w:rPr>
          <w:rFonts w:ascii="Times New Roman" w:hAnsi="Times New Roman"/>
          <w:b/>
          <w:sz w:val="24"/>
          <w:szCs w:val="24"/>
        </w:rPr>
        <w:t>Nekretnine u Donjoj Bistri</w:t>
      </w:r>
      <w:r w:rsidR="0092242C" w:rsidRPr="0048406A">
        <w:rPr>
          <w:rFonts w:ascii="Times New Roman" w:hAnsi="Times New Roman"/>
          <w:b/>
          <w:sz w:val="24"/>
          <w:szCs w:val="24"/>
        </w:rPr>
        <w:t>,</w:t>
      </w:r>
      <w:r w:rsidR="0092242C" w:rsidRPr="0048406A">
        <w:rPr>
          <w:rFonts w:ascii="Times New Roman" w:hAnsi="Times New Roman"/>
          <w:sz w:val="24"/>
          <w:szCs w:val="24"/>
        </w:rPr>
        <w:t xml:space="preserve"> </w:t>
      </w:r>
      <w:r w:rsidR="0092242C" w:rsidRPr="0048406A">
        <w:rPr>
          <w:rFonts w:ascii="Times New Roman" w:hAnsi="Times New Roman"/>
          <w:b/>
          <w:sz w:val="24"/>
          <w:szCs w:val="24"/>
        </w:rPr>
        <w:t>a sastoje se od:</w:t>
      </w:r>
    </w:p>
    <w:p w:rsidR="00594A29" w:rsidRDefault="00594A29" w:rsidP="00594A29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tbl>
      <w:tblPr>
        <w:tblW w:w="8820" w:type="dxa"/>
        <w:tblInd w:w="113" w:type="dxa"/>
        <w:tblLook w:val="04A0" w:firstRow="1" w:lastRow="0" w:firstColumn="1" w:lastColumn="0" w:noHBand="0" w:noVBand="1"/>
      </w:tblPr>
      <w:tblGrid>
        <w:gridCol w:w="960"/>
        <w:gridCol w:w="940"/>
        <w:gridCol w:w="5860"/>
        <w:gridCol w:w="1060"/>
      </w:tblGrid>
      <w:tr w:rsidR="00594A29" w:rsidRPr="00985D10" w:rsidTr="00556CD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k.č.br.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Br. ul.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Opis  nekretnine, k.o. Bistra Donja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Površina</w:t>
            </w:r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1725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1523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1725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144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534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1485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1898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691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1703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868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1897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1194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2009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675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535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1089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536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692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  <w:tr w:rsidR="00594A29" w:rsidRPr="00985D10" w:rsidTr="00556C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1607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94A29" w:rsidRPr="00985D10" w:rsidRDefault="00594A29" w:rsidP="00556CD5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 xml:space="preserve">382 </w:t>
            </w:r>
            <w:proofErr w:type="spellStart"/>
            <w:r w:rsidRPr="00985D10">
              <w:rPr>
                <w:rFonts w:eastAsia="Times New Roman"/>
                <w:color w:val="000000"/>
                <w:lang w:eastAsia="hr-HR"/>
              </w:rPr>
              <w:t>čhv</w:t>
            </w:r>
            <w:proofErr w:type="spellEnd"/>
          </w:p>
        </w:tc>
      </w:tr>
    </w:tbl>
    <w:p w:rsidR="00594A29" w:rsidRDefault="00594A29" w:rsidP="00594A29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:rsidR="00594A29" w:rsidRPr="0048406A" w:rsidRDefault="00594A29" w:rsidP="00594A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66019" w:rsidRPr="0048406A" w:rsidRDefault="00666019" w:rsidP="006660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lastRenderedPageBreak/>
        <w:t xml:space="preserve">Na čestici </w:t>
      </w:r>
      <w:proofErr w:type="spellStart"/>
      <w:r w:rsidRPr="0048406A">
        <w:rPr>
          <w:rFonts w:ascii="Times New Roman" w:hAnsi="Times New Roman"/>
          <w:sz w:val="24"/>
          <w:szCs w:val="24"/>
        </w:rPr>
        <w:t>k.č</w:t>
      </w:r>
      <w:proofErr w:type="spellEnd"/>
      <w:r w:rsidRPr="0048406A">
        <w:rPr>
          <w:rFonts w:ascii="Times New Roman" w:hAnsi="Times New Roman"/>
          <w:sz w:val="24"/>
          <w:szCs w:val="24"/>
        </w:rPr>
        <w:t xml:space="preserve">. br. 4917, </w:t>
      </w:r>
      <w:proofErr w:type="spellStart"/>
      <w:r w:rsidRPr="0048406A">
        <w:rPr>
          <w:rFonts w:ascii="Times New Roman" w:hAnsi="Times New Roman"/>
          <w:sz w:val="24"/>
          <w:szCs w:val="24"/>
        </w:rPr>
        <w:t>zk.ul</w:t>
      </w:r>
      <w:proofErr w:type="spellEnd"/>
      <w:r w:rsidRPr="0048406A">
        <w:rPr>
          <w:rFonts w:ascii="Times New Roman" w:hAnsi="Times New Roman"/>
          <w:sz w:val="24"/>
          <w:szCs w:val="24"/>
        </w:rPr>
        <w:t xml:space="preserve">. 1725, upisana je zabilježba Z-802/12 od 29.02.2012. pokretanje i otvaranje pojedinačnog </w:t>
      </w:r>
      <w:proofErr w:type="spellStart"/>
      <w:r w:rsidRPr="0048406A">
        <w:rPr>
          <w:rFonts w:ascii="Times New Roman" w:hAnsi="Times New Roman"/>
          <w:sz w:val="24"/>
          <w:szCs w:val="24"/>
        </w:rPr>
        <w:t>z.k</w:t>
      </w:r>
      <w:proofErr w:type="spellEnd"/>
      <w:r w:rsidRPr="0048406A">
        <w:rPr>
          <w:rFonts w:ascii="Times New Roman" w:hAnsi="Times New Roman"/>
          <w:sz w:val="24"/>
          <w:szCs w:val="24"/>
        </w:rPr>
        <w:t>. ispravnog postupka na k.č.br. 4917 u AI, predlaga</w:t>
      </w:r>
      <w:r w:rsidR="00BC335E" w:rsidRPr="0048406A">
        <w:rPr>
          <w:rFonts w:ascii="Times New Roman" w:hAnsi="Times New Roman"/>
          <w:sz w:val="24"/>
          <w:szCs w:val="24"/>
        </w:rPr>
        <w:t>telja Plinacro d.o.o., Zagreb, S</w:t>
      </w:r>
      <w:r w:rsidRPr="0048406A">
        <w:rPr>
          <w:rFonts w:ascii="Times New Roman" w:hAnsi="Times New Roman"/>
          <w:sz w:val="24"/>
          <w:szCs w:val="24"/>
        </w:rPr>
        <w:t>avska</w:t>
      </w:r>
      <w:r w:rsidR="00BC335E" w:rsidRPr="0048406A">
        <w:rPr>
          <w:rFonts w:ascii="Times New Roman" w:hAnsi="Times New Roman"/>
          <w:sz w:val="24"/>
          <w:szCs w:val="24"/>
        </w:rPr>
        <w:t xml:space="preserve"> c</w:t>
      </w:r>
      <w:r w:rsidRPr="0048406A">
        <w:rPr>
          <w:rFonts w:ascii="Times New Roman" w:hAnsi="Times New Roman"/>
          <w:sz w:val="24"/>
          <w:szCs w:val="24"/>
        </w:rPr>
        <w:t>esta 88a, radi upisa stvarne služnosti.</w:t>
      </w:r>
    </w:p>
    <w:p w:rsidR="00666019" w:rsidRPr="0048406A" w:rsidRDefault="00666019" w:rsidP="006660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66019" w:rsidRPr="0048406A" w:rsidRDefault="00666019" w:rsidP="006660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>Na nekretninama su upisani slijedeći tereti:</w:t>
      </w:r>
    </w:p>
    <w:p w:rsidR="00666019" w:rsidRPr="0048406A" w:rsidRDefault="00666019" w:rsidP="006660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406A">
        <w:rPr>
          <w:rFonts w:ascii="Times New Roman" w:hAnsi="Times New Roman"/>
          <w:sz w:val="24"/>
          <w:szCs w:val="24"/>
        </w:rPr>
        <w:t xml:space="preserve">Na svim gore navedenim česticama upisano je založno pravo u korist OTP BANKA d.d. Domovinskog rata 3, 23000 Zadar, OIB: 52508873833 (pravni slijednik društva BANCO POPOLARE CROATIA d.d. Zagreb, </w:t>
      </w:r>
      <w:proofErr w:type="spellStart"/>
      <w:r w:rsidRPr="0048406A">
        <w:rPr>
          <w:rFonts w:ascii="Times New Roman" w:hAnsi="Times New Roman"/>
          <w:sz w:val="24"/>
          <w:szCs w:val="24"/>
        </w:rPr>
        <w:t>Petrovaradinska</w:t>
      </w:r>
      <w:proofErr w:type="spellEnd"/>
      <w:r w:rsidRPr="0048406A">
        <w:rPr>
          <w:rFonts w:ascii="Times New Roman" w:hAnsi="Times New Roman"/>
          <w:sz w:val="24"/>
          <w:szCs w:val="24"/>
        </w:rPr>
        <w:t xml:space="preserve"> 1), u ukupnom iznosu  4.284.351,77 kn. </w:t>
      </w:r>
    </w:p>
    <w:p w:rsidR="00666019" w:rsidRPr="0048406A" w:rsidRDefault="00666019" w:rsidP="006660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66019" w:rsidRPr="0048406A" w:rsidRDefault="00666019" w:rsidP="00666019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8406A">
        <w:rPr>
          <w:rFonts w:ascii="Times New Roman" w:hAnsi="Times New Roman"/>
          <w:sz w:val="24"/>
          <w:szCs w:val="24"/>
        </w:rPr>
        <w:t xml:space="preserve">OTP BANKA d.d. Domovinskog rata 3, 23000 Zadar, OIB: 52508873833 (pravni slijednik društva BANCO POPOLARE CROATIA D.D. ZAGREB, </w:t>
      </w:r>
      <w:proofErr w:type="spellStart"/>
      <w:r w:rsidRPr="0048406A">
        <w:rPr>
          <w:rFonts w:ascii="Times New Roman" w:hAnsi="Times New Roman"/>
          <w:sz w:val="24"/>
          <w:szCs w:val="24"/>
        </w:rPr>
        <w:t>Petrovaradinska</w:t>
      </w:r>
      <w:proofErr w:type="spellEnd"/>
      <w:r w:rsidRPr="0048406A">
        <w:rPr>
          <w:rFonts w:ascii="Times New Roman" w:hAnsi="Times New Roman"/>
          <w:sz w:val="24"/>
          <w:szCs w:val="24"/>
        </w:rPr>
        <w:t xml:space="preserve"> 1) kao vjerovnik II višeg isplatnog reda prijavio je iznos od 4.284.351,77 kn u kojem je sadržan iznos od 4.284.351,77 kn  koji je osiguran razlučnim pravom. Vjerovnik je u stečajnom postupku n</w:t>
      </w:r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amiren u iznosu od 184.375,00 kn  prodajom strojeva pod razlučnim pravom </w:t>
      </w:r>
      <w:proofErr w:type="spellStart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pravom</w:t>
      </w:r>
      <w:proofErr w:type="spellEnd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 Banco </w:t>
      </w:r>
      <w:proofErr w:type="spellStart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Popolare</w:t>
      </w:r>
      <w:proofErr w:type="spellEnd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 Croatia d.d. iz Zagreba, </w:t>
      </w:r>
      <w:proofErr w:type="spellStart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>Petrovaradinska</w:t>
      </w:r>
      <w:proofErr w:type="spellEnd"/>
      <w:r w:rsidRPr="0048406A">
        <w:rPr>
          <w:rFonts w:ascii="Times New Roman" w:eastAsia="Times New Roman" w:hAnsi="Times New Roman"/>
          <w:sz w:val="24"/>
          <w:szCs w:val="24"/>
          <w:lang w:eastAsia="hr-HR"/>
        </w:rPr>
        <w:t xml:space="preserve"> 1. </w:t>
      </w:r>
    </w:p>
    <w:p w:rsidR="00666019" w:rsidRPr="0048406A" w:rsidRDefault="00666019" w:rsidP="00A21A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E6750" w:rsidRPr="0048406A" w:rsidRDefault="007E6750" w:rsidP="00A21A2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48406A">
        <w:rPr>
          <w:rFonts w:ascii="Times New Roman" w:hAnsi="Times New Roman"/>
          <w:sz w:val="24"/>
          <w:szCs w:val="24"/>
          <w:lang w:val="pl-PL"/>
        </w:rPr>
        <w:t>Trgovački sud u Zagrebu je Rješenjem od 15. studenog 2015. Godine odredio prodaju nekretnina u Donjoj Bistri, a na</w:t>
      </w:r>
      <w:r w:rsidR="0092242C" w:rsidRPr="0048406A">
        <w:rPr>
          <w:rFonts w:ascii="Times New Roman" w:hAnsi="Times New Roman"/>
          <w:sz w:val="24"/>
          <w:szCs w:val="24"/>
          <w:lang w:val="pl-PL"/>
        </w:rPr>
        <w:t xml:space="preserve"> prijedlog ste</w:t>
      </w:r>
      <w:r w:rsidR="00730937">
        <w:rPr>
          <w:rFonts w:ascii="Times New Roman" w:hAnsi="Times New Roman"/>
          <w:sz w:val="24"/>
          <w:szCs w:val="24"/>
          <w:lang w:val="pl-PL"/>
        </w:rPr>
        <w:t>č</w:t>
      </w:r>
      <w:r w:rsidR="0092242C" w:rsidRPr="0048406A">
        <w:rPr>
          <w:rFonts w:ascii="Times New Roman" w:hAnsi="Times New Roman"/>
          <w:sz w:val="24"/>
          <w:szCs w:val="24"/>
          <w:lang w:val="pl-PL"/>
        </w:rPr>
        <w:t xml:space="preserve">ajnog upravitelja Trgovački sud u Zagrebu je Rješenjem od 18. studenog 2015. </w:t>
      </w:r>
      <w:r w:rsidRPr="0048406A">
        <w:rPr>
          <w:rFonts w:ascii="Times New Roman" w:hAnsi="Times New Roman"/>
          <w:sz w:val="24"/>
          <w:szCs w:val="24"/>
          <w:lang w:val="pl-PL"/>
        </w:rPr>
        <w:t>g</w:t>
      </w:r>
      <w:r w:rsidR="0092242C" w:rsidRPr="0048406A">
        <w:rPr>
          <w:rFonts w:ascii="Times New Roman" w:hAnsi="Times New Roman"/>
          <w:sz w:val="24"/>
          <w:szCs w:val="24"/>
          <w:lang w:val="pl-PL"/>
        </w:rPr>
        <w:t>odine utvrdio vrijednost nekretni</w:t>
      </w:r>
      <w:r w:rsidR="000F7AE7">
        <w:rPr>
          <w:rFonts w:ascii="Times New Roman" w:hAnsi="Times New Roman"/>
          <w:sz w:val="24"/>
          <w:szCs w:val="24"/>
          <w:lang w:val="pl-PL"/>
        </w:rPr>
        <w:t>na na iznos od 4.640.000,00 kn u kojem je uključen PDV</w:t>
      </w:r>
    </w:p>
    <w:p w:rsidR="007E6750" w:rsidRPr="0048406A" w:rsidRDefault="007E6750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7E6750" w:rsidRDefault="007E6750" w:rsidP="000E1F39">
      <w:pPr>
        <w:rPr>
          <w:rFonts w:ascii="Times New Roman" w:hAnsi="Times New Roman"/>
          <w:sz w:val="24"/>
          <w:szCs w:val="24"/>
          <w:lang w:val="pl-PL"/>
        </w:rPr>
      </w:pPr>
      <w:r w:rsidRPr="0048406A">
        <w:rPr>
          <w:rFonts w:ascii="Times New Roman" w:hAnsi="Times New Roman"/>
          <w:sz w:val="24"/>
          <w:szCs w:val="24"/>
          <w:lang w:val="pl-PL"/>
        </w:rPr>
        <w:t>Trgovački sud u Zagrebu je Zaključkom od 18. studenog 2015. godine odredio prvo ročište za javnu dražbu radi prodaje nekretnina u vlasništvu stečajnog dužnika za 10.02.2015. godine.</w:t>
      </w:r>
    </w:p>
    <w:p w:rsidR="000F7AE7" w:rsidRDefault="00730937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Drugo ročište za prodaju nekretina održano je dana 26.07.2016. godine na Trgovačkom sudu u Zagrebu. Na prva dva ročišta nije bilo zainteresiranih ku</w:t>
      </w:r>
      <w:r w:rsidR="00DC7B90">
        <w:rPr>
          <w:rFonts w:ascii="Times New Roman" w:hAnsi="Times New Roman"/>
          <w:sz w:val="24"/>
          <w:szCs w:val="24"/>
          <w:lang w:val="pl-PL"/>
        </w:rPr>
        <w:t xml:space="preserve">paca, a treće ročište za prodaju nekretnina zakazano je za dan 25.10.2016. godine na Trgovačkom sudu u Zagrebu. </w:t>
      </w:r>
    </w:p>
    <w:p w:rsidR="00992E17" w:rsidRPr="0048406A" w:rsidRDefault="00992E1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8406A" w:rsidRDefault="0048406A" w:rsidP="001E112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8406A" w:rsidRPr="0048406A" w:rsidRDefault="0048406A" w:rsidP="001E112F">
      <w:pP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8406A">
        <w:rPr>
          <w:rFonts w:ascii="Times New Roman" w:hAnsi="Times New Roman"/>
          <w:b/>
          <w:sz w:val="24"/>
          <w:szCs w:val="24"/>
          <w:lang w:val="pl-PL"/>
        </w:rPr>
        <w:t>Financijsko izvješće</w:t>
      </w:r>
    </w:p>
    <w:p w:rsidR="0048406A" w:rsidRDefault="0048406A" w:rsidP="001E112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8406A" w:rsidRDefault="0048406A" w:rsidP="001E112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privitku stečajni upravitelj dostavlja prihod u ovom obračunskom razdoblju, rashod te predručun troškova za naredno šestmjesečno razdoblje.</w:t>
      </w:r>
    </w:p>
    <w:p w:rsidR="00A60C17" w:rsidRDefault="00A60C17" w:rsidP="001E112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51348" w:rsidRDefault="00A51348" w:rsidP="00A51348">
      <w:pPr>
        <w:rPr>
          <w:rFonts w:ascii="Times New Roman" w:hAnsi="Times New Roman"/>
          <w:sz w:val="24"/>
          <w:szCs w:val="24"/>
          <w:lang w:val="pl-PL"/>
        </w:rPr>
      </w:pPr>
    </w:p>
    <w:p w:rsidR="00A51348" w:rsidRDefault="00A51348" w:rsidP="00A51348">
      <w:pPr>
        <w:rPr>
          <w:rFonts w:ascii="Times New Roman" w:hAnsi="Times New Roman"/>
          <w:sz w:val="24"/>
          <w:szCs w:val="24"/>
          <w:lang w:val="pl-PL"/>
        </w:rPr>
      </w:pPr>
    </w:p>
    <w:p w:rsidR="00A51348" w:rsidRPr="008876A0" w:rsidRDefault="00A51348" w:rsidP="00A51348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A5134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E1F39" w:rsidRPr="008876A0">
        <w:rPr>
          <w:rFonts w:ascii="Times New Roman" w:hAnsi="Times New Roman"/>
          <w:sz w:val="24"/>
          <w:szCs w:val="24"/>
          <w:lang w:val="pl-PL"/>
        </w:rPr>
        <w:tab/>
      </w:r>
      <w:r w:rsidR="000E1F39" w:rsidRPr="008876A0">
        <w:rPr>
          <w:rFonts w:ascii="Times New Roman" w:hAnsi="Times New Roman"/>
          <w:sz w:val="24"/>
          <w:szCs w:val="24"/>
          <w:lang w:val="pl-PL"/>
        </w:rPr>
        <w:tab/>
      </w:r>
      <w:r w:rsidR="000E1F39" w:rsidRPr="008876A0">
        <w:rPr>
          <w:rFonts w:ascii="Times New Roman" w:hAnsi="Times New Roman"/>
          <w:sz w:val="24"/>
          <w:szCs w:val="24"/>
          <w:lang w:val="pl-PL"/>
        </w:rPr>
        <w:tab/>
      </w:r>
      <w:r w:rsidR="000E1F39" w:rsidRPr="008876A0">
        <w:rPr>
          <w:rFonts w:ascii="Times New Roman" w:hAnsi="Times New Roman"/>
          <w:sz w:val="24"/>
          <w:szCs w:val="24"/>
          <w:lang w:val="pl-PL"/>
        </w:rPr>
        <w:tab/>
      </w:r>
      <w:r w:rsidR="000E1F39" w:rsidRPr="008876A0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A51348" w:rsidRPr="008876A0" w:rsidRDefault="00A5134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Marinko Paić, dipl. ing. </w:t>
      </w:r>
    </w:p>
    <w:p w:rsidR="000E1F39" w:rsidRPr="008876A0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8876A0" w:rsidRDefault="00C61F72">
      <w:pPr>
        <w:rPr>
          <w:rFonts w:ascii="Times New Roman" w:hAnsi="Times New Roman"/>
          <w:sz w:val="24"/>
          <w:szCs w:val="24"/>
          <w:lang w:val="pl-PL"/>
        </w:rPr>
      </w:pPr>
    </w:p>
    <w:p w:rsidR="008876A0" w:rsidRPr="008876A0" w:rsidRDefault="008876A0">
      <w:pPr>
        <w:rPr>
          <w:rFonts w:ascii="Times New Roman" w:hAnsi="Times New Roman"/>
          <w:sz w:val="24"/>
          <w:szCs w:val="24"/>
          <w:lang w:val="pl-PL"/>
        </w:rPr>
      </w:pPr>
    </w:p>
    <w:sectPr w:rsidR="008876A0" w:rsidRPr="008876A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D3B" w:rsidRDefault="006B0D3B" w:rsidP="00451316">
      <w:pPr>
        <w:spacing w:after="0"/>
      </w:pPr>
      <w:r>
        <w:separator/>
      </w:r>
    </w:p>
  </w:endnote>
  <w:endnote w:type="continuationSeparator" w:id="0">
    <w:p w:rsidR="006B0D3B" w:rsidRDefault="006B0D3B" w:rsidP="004513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758074"/>
      <w:docPartObj>
        <w:docPartGallery w:val="Page Numbers (Bottom of Page)"/>
        <w:docPartUnique/>
      </w:docPartObj>
    </w:sdtPr>
    <w:sdtEndPr/>
    <w:sdtContent>
      <w:p w:rsidR="00556CD5" w:rsidRDefault="00556C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BCA">
          <w:rPr>
            <w:noProof/>
          </w:rPr>
          <w:t>1</w:t>
        </w:r>
        <w:r>
          <w:fldChar w:fldCharType="end"/>
        </w:r>
      </w:p>
    </w:sdtContent>
  </w:sdt>
  <w:p w:rsidR="00556CD5" w:rsidRDefault="00556CD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D3B" w:rsidRDefault="006B0D3B" w:rsidP="00451316">
      <w:pPr>
        <w:spacing w:after="0"/>
      </w:pPr>
      <w:r>
        <w:separator/>
      </w:r>
    </w:p>
  </w:footnote>
  <w:footnote w:type="continuationSeparator" w:id="0">
    <w:p w:rsidR="006B0D3B" w:rsidRDefault="006B0D3B" w:rsidP="004513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B1548"/>
    <w:multiLevelType w:val="hybridMultilevel"/>
    <w:tmpl w:val="4372F8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050A"/>
    <w:rsid w:val="000E1F39"/>
    <w:rsid w:val="000E271C"/>
    <w:rsid w:val="000F7AE7"/>
    <w:rsid w:val="001E112F"/>
    <w:rsid w:val="0020057B"/>
    <w:rsid w:val="0021094E"/>
    <w:rsid w:val="00252807"/>
    <w:rsid w:val="0026502C"/>
    <w:rsid w:val="00311C2F"/>
    <w:rsid w:val="00392241"/>
    <w:rsid w:val="003E0269"/>
    <w:rsid w:val="00431FA0"/>
    <w:rsid w:val="00451316"/>
    <w:rsid w:val="0048406A"/>
    <w:rsid w:val="00512EB8"/>
    <w:rsid w:val="00516AF4"/>
    <w:rsid w:val="00556CD5"/>
    <w:rsid w:val="00571B8E"/>
    <w:rsid w:val="005946CD"/>
    <w:rsid w:val="00594A29"/>
    <w:rsid w:val="0060587E"/>
    <w:rsid w:val="00666019"/>
    <w:rsid w:val="006A5B63"/>
    <w:rsid w:val="006B0D3B"/>
    <w:rsid w:val="006C5A34"/>
    <w:rsid w:val="006F6B01"/>
    <w:rsid w:val="00730937"/>
    <w:rsid w:val="007E6750"/>
    <w:rsid w:val="00825F5D"/>
    <w:rsid w:val="00842BCA"/>
    <w:rsid w:val="008512FB"/>
    <w:rsid w:val="00873274"/>
    <w:rsid w:val="008876A0"/>
    <w:rsid w:val="008E25F2"/>
    <w:rsid w:val="00912793"/>
    <w:rsid w:val="0092242C"/>
    <w:rsid w:val="00950833"/>
    <w:rsid w:val="00956662"/>
    <w:rsid w:val="00985CB9"/>
    <w:rsid w:val="00992E17"/>
    <w:rsid w:val="00996879"/>
    <w:rsid w:val="009B2047"/>
    <w:rsid w:val="00A21A29"/>
    <w:rsid w:val="00A51348"/>
    <w:rsid w:val="00A60C17"/>
    <w:rsid w:val="00AC5700"/>
    <w:rsid w:val="00B1365F"/>
    <w:rsid w:val="00BC335E"/>
    <w:rsid w:val="00BE718D"/>
    <w:rsid w:val="00C42B5B"/>
    <w:rsid w:val="00C61F72"/>
    <w:rsid w:val="00C7204D"/>
    <w:rsid w:val="00C86E7E"/>
    <w:rsid w:val="00CD0795"/>
    <w:rsid w:val="00CF60E2"/>
    <w:rsid w:val="00D13A22"/>
    <w:rsid w:val="00D61683"/>
    <w:rsid w:val="00DC7B90"/>
    <w:rsid w:val="00DF7688"/>
    <w:rsid w:val="00E217B6"/>
    <w:rsid w:val="00E47356"/>
    <w:rsid w:val="00EA7D9B"/>
    <w:rsid w:val="00F4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660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51316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451316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451316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51316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0C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0C17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660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51316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451316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451316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51316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0C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0C17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81A79-92F5-4AF7-BD9D-A1D076B1D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2016-09-19T08:07:00Z</cp:lastPrinted>
  <dcterms:created xsi:type="dcterms:W3CDTF">2016-09-21T11:45:00Z</dcterms:created>
  <dcterms:modified xsi:type="dcterms:W3CDTF">2016-09-21T11:45:00Z</dcterms:modified>
</cp:coreProperties>
</file>